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62" w:rsidRDefault="002C66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Заявка</w:t>
      </w:r>
      <w:r>
        <w:rPr>
          <w:rFonts w:ascii="Times New Roman" w:eastAsia="Times New Roman" w:hAnsi="Times New Roman" w:cs="Times New Roman"/>
          <w:color w:val="333333"/>
          <w:sz w:val="28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8"/>
          <w:u w:val="single"/>
        </w:rPr>
        <w:t>на участие в составлении педагогического альманаха "Образовательная среда"</w:t>
      </w:r>
    </w:p>
    <w:p w:rsidR="00FE0462" w:rsidRDefault="00FE0462">
      <w:pPr>
        <w:spacing w:after="136" w:line="272" w:lineRule="auto"/>
        <w:rPr>
          <w:rFonts w:ascii="Times New Roman" w:eastAsia="Times New Roman" w:hAnsi="Times New Roman" w:cs="Times New Roman"/>
          <w:b/>
          <w:sz w:val="32"/>
          <w:u w:val="single"/>
          <w:shd w:val="clear" w:color="auto" w:fill="FFFFFF"/>
        </w:rPr>
      </w:pPr>
    </w:p>
    <w:p w:rsidR="00FE0462" w:rsidRDefault="002C6636">
      <w:pPr>
        <w:spacing w:after="136" w:line="272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Заявки принимаются </w:t>
      </w:r>
      <w:r>
        <w:rPr>
          <w:rFonts w:ascii="Calibri" w:eastAsia="Calibri" w:hAnsi="Calibri" w:cs="Calibri"/>
          <w:b/>
          <w:shd w:val="clear" w:color="auto" w:fill="FFFFFF"/>
        </w:rPr>
        <w:t xml:space="preserve">до </w:t>
      </w:r>
      <w:r w:rsidR="00AF71A6">
        <w:rPr>
          <w:rFonts w:ascii="Calibri" w:eastAsia="Calibri" w:hAnsi="Calibri" w:cs="Calibri"/>
          <w:b/>
          <w:shd w:val="clear" w:color="auto" w:fill="FFFFFF"/>
        </w:rPr>
        <w:t>27 мая</w:t>
      </w:r>
      <w:r>
        <w:rPr>
          <w:rFonts w:ascii="Calibri" w:eastAsia="Calibri" w:hAnsi="Calibri" w:cs="Calibri"/>
          <w:b/>
          <w:shd w:val="clear" w:color="auto" w:fill="FFFFFF"/>
        </w:rPr>
        <w:t xml:space="preserve"> 2020 года</w:t>
      </w:r>
      <w:r>
        <w:rPr>
          <w:rFonts w:ascii="Calibri" w:eastAsia="Calibri" w:hAnsi="Calibri" w:cs="Calibri"/>
          <w:shd w:val="clear" w:color="auto" w:fill="FFFFFF"/>
        </w:rPr>
        <w:t>.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83"/>
        <w:gridCol w:w="796"/>
        <w:gridCol w:w="1123"/>
        <w:gridCol w:w="1002"/>
        <w:gridCol w:w="1059"/>
        <w:gridCol w:w="1056"/>
        <w:gridCol w:w="1107"/>
        <w:gridCol w:w="1021"/>
        <w:gridCol w:w="1026"/>
      </w:tblGrid>
      <w:tr w:rsidR="00FE0462">
        <w:tblPrEx>
          <w:tblCellMar>
            <w:top w:w="0" w:type="dxa"/>
            <w:bottom w:w="0" w:type="dxa"/>
          </w:tblCellMar>
        </w:tblPrEx>
        <w:trPr>
          <w:trHeight w:val="1822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ФИО автора/соавторов (полностью).</w:t>
            </w:r>
          </w:p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Каждого автора указывать в отдельной строке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статьи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Место учебы/работы; класс/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должно-сть</w:t>
            </w:r>
            <w:proofErr w:type="spellEnd"/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Контактные телефоны (рабочий, домашний, мобильный)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не обязательно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Электронный адрес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дополнитель-ных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экземпляров сборника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электронных дисков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2C663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Почтовый ад</w:t>
            </w:r>
            <w:r>
              <w:rPr>
                <w:rFonts w:ascii="Times New Roman" w:eastAsia="Times New Roman" w:hAnsi="Times New Roman" w:cs="Times New Roman"/>
                <w:sz w:val="20"/>
              </w:rPr>
              <w:t>рес с указанием индекса и  имени получателя.*</w:t>
            </w:r>
          </w:p>
        </w:tc>
      </w:tr>
      <w:tr w:rsidR="00FE046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E046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462" w:rsidRDefault="00FE04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E0462" w:rsidRDefault="00FE0462">
      <w:pPr>
        <w:rPr>
          <w:rFonts w:ascii="Calibri" w:eastAsia="Calibri" w:hAnsi="Calibri" w:cs="Calibri"/>
        </w:rPr>
      </w:pPr>
    </w:p>
    <w:p w:rsidR="00FE0462" w:rsidRDefault="002C6636">
      <w:pPr>
        <w:rPr>
          <w:rFonts w:ascii="Calibri" w:eastAsia="Calibri" w:hAnsi="Calibri" w:cs="Calibri"/>
          <w:i/>
          <w:color w:val="333333"/>
          <w:sz w:val="20"/>
        </w:rPr>
      </w:pPr>
      <w:r>
        <w:rPr>
          <w:rFonts w:ascii="Calibri" w:eastAsia="Calibri" w:hAnsi="Calibri" w:cs="Calibri"/>
        </w:rPr>
        <w:t>*</w:t>
      </w:r>
      <w:r>
        <w:rPr>
          <w:rFonts w:ascii="inherit" w:eastAsia="inherit" w:hAnsi="inherit" w:cs="inherit"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Во избежание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проблем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с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получением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лучше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указывать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личный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адрес</w:t>
      </w:r>
      <w:r>
        <w:rPr>
          <w:rFonts w:ascii="inherit" w:eastAsia="inherit" w:hAnsi="inherit" w:cs="inherit"/>
          <w:i/>
          <w:color w:val="333333"/>
          <w:sz w:val="20"/>
        </w:rPr>
        <w:t xml:space="preserve">, </w:t>
      </w:r>
      <w:r>
        <w:rPr>
          <w:rFonts w:ascii="Calibri" w:eastAsia="Calibri" w:hAnsi="Calibri" w:cs="Calibri"/>
          <w:i/>
          <w:color w:val="333333"/>
          <w:sz w:val="20"/>
        </w:rPr>
        <w:t>а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не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образовательного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учреждения</w:t>
      </w:r>
      <w:r>
        <w:rPr>
          <w:rFonts w:ascii="inherit" w:eastAsia="inherit" w:hAnsi="inherit" w:cs="inherit"/>
          <w:i/>
          <w:color w:val="333333"/>
          <w:sz w:val="20"/>
        </w:rPr>
        <w:t xml:space="preserve">, </w:t>
      </w:r>
      <w:r>
        <w:rPr>
          <w:rFonts w:ascii="Calibri" w:eastAsia="Calibri" w:hAnsi="Calibri" w:cs="Calibri"/>
          <w:i/>
          <w:color w:val="333333"/>
          <w:sz w:val="20"/>
        </w:rPr>
        <w:t>где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почтовое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уведомление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может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пролежать</w:t>
      </w:r>
      <w:r>
        <w:rPr>
          <w:rFonts w:ascii="inherit" w:eastAsia="inherit" w:hAnsi="inherit" w:cs="inherit"/>
          <w:i/>
          <w:color w:val="333333"/>
          <w:sz w:val="20"/>
        </w:rPr>
        <w:t xml:space="preserve">, </w:t>
      </w:r>
      <w:r>
        <w:rPr>
          <w:rFonts w:ascii="Calibri" w:eastAsia="Calibri" w:hAnsi="Calibri" w:cs="Calibri"/>
          <w:i/>
          <w:color w:val="333333"/>
          <w:sz w:val="20"/>
        </w:rPr>
        <w:t>а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посылка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вернуться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к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отправителю</w:t>
      </w:r>
      <w:r>
        <w:rPr>
          <w:rFonts w:ascii="inherit" w:eastAsia="inherit" w:hAnsi="inherit" w:cs="inherit"/>
          <w:i/>
          <w:color w:val="333333"/>
          <w:sz w:val="20"/>
        </w:rPr>
        <w:t xml:space="preserve"> (</w:t>
      </w:r>
      <w:r>
        <w:rPr>
          <w:rFonts w:ascii="Calibri" w:eastAsia="Calibri" w:hAnsi="Calibri" w:cs="Calibri"/>
          <w:i/>
          <w:color w:val="333333"/>
          <w:sz w:val="20"/>
        </w:rPr>
        <w:t>такие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случаи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имели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место</w:t>
      </w:r>
      <w:r>
        <w:rPr>
          <w:rFonts w:ascii="inherit" w:eastAsia="inherit" w:hAnsi="inherit" w:cs="inherit"/>
          <w:i/>
          <w:color w:val="333333"/>
          <w:sz w:val="20"/>
        </w:rPr>
        <w:t xml:space="preserve"> </w:t>
      </w:r>
      <w:r>
        <w:rPr>
          <w:rFonts w:ascii="Calibri" w:eastAsia="Calibri" w:hAnsi="Calibri" w:cs="Calibri"/>
          <w:i/>
          <w:color w:val="333333"/>
          <w:sz w:val="20"/>
        </w:rPr>
        <w:t>быть</w:t>
      </w:r>
      <w:r>
        <w:rPr>
          <w:rFonts w:ascii="inherit" w:eastAsia="inherit" w:hAnsi="inherit" w:cs="inherit"/>
          <w:i/>
          <w:color w:val="333333"/>
          <w:sz w:val="20"/>
        </w:rPr>
        <w:t>).</w:t>
      </w:r>
    </w:p>
    <w:p w:rsidR="00FE0462" w:rsidRDefault="002C66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+ 200 рублей за пересылку одного сборника по России и 700 рублей по Казахстану и Белорусс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ии.</w:t>
      </w:r>
    </w:p>
    <w:p w:rsidR="00FE0462" w:rsidRDefault="002C66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 можете заказать дополнительный экземпляр сборника по стоимости 500 рублей.</w:t>
      </w:r>
    </w:p>
    <w:p w:rsidR="00FE0462" w:rsidRDefault="002C66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Также Вы можете заказать диск с электронным изданием всех частей сборника по стоимости 150 рублей.</w:t>
      </w:r>
    </w:p>
    <w:p w:rsidR="00FE0462" w:rsidRDefault="002C66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Электронные сертификаты будут опубликованы на сайте и доступны для скачивания после издания сборника. </w:t>
      </w:r>
    </w:p>
    <w:p w:rsidR="00FE0462" w:rsidRDefault="002C66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E0462" w:rsidRDefault="00FE0462">
      <w:pP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</w:p>
    <w:p w:rsidR="00FE0462" w:rsidRDefault="002C66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E0462" w:rsidRDefault="00FE0462">
      <w:pPr>
        <w:rPr>
          <w:rFonts w:ascii="Calibri" w:eastAsia="Calibri" w:hAnsi="Calibri" w:cs="Calibri"/>
        </w:rPr>
      </w:pPr>
    </w:p>
    <w:p w:rsidR="00FE0462" w:rsidRDefault="00FE0462">
      <w:pPr>
        <w:rPr>
          <w:rFonts w:ascii="Calibri" w:eastAsia="Calibri" w:hAnsi="Calibri" w:cs="Calibri"/>
        </w:rPr>
      </w:pPr>
      <w:r>
        <w:object w:dxaOrig="9720" w:dyaOrig="8822">
          <v:rect id="rectole0000000000" o:spid="_x0000_i1025" style="width:486.4pt;height:441.2pt" o:ole="" o:preferrelative="t" stroked="f">
            <v:imagedata r:id="rId4" o:title=""/>
          </v:rect>
          <o:OLEObject Type="Embed" ProgID="StaticMetafile" ShapeID="rectole0000000000" DrawAspect="Content" ObjectID="_1651523209" r:id="rId5"/>
        </w:object>
      </w:r>
    </w:p>
    <w:sectPr w:rsidR="00FE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E0462"/>
    <w:rsid w:val="002C6636"/>
    <w:rsid w:val="00AF71A6"/>
    <w:rsid w:val="00FE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Company>House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2020-05-20T19:40:00Z</dcterms:created>
  <dcterms:modified xsi:type="dcterms:W3CDTF">2020-05-20T19:40:00Z</dcterms:modified>
</cp:coreProperties>
</file>